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D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</w:p>
    <w:p w:rsidR="00951652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2003_</w:t>
      </w:r>
      <w:r w:rsidRPr="00AF415D"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.</w:t>
      </w:r>
    </w:p>
    <w:p w:rsidR="003B419E" w:rsidRDefault="003B41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1</w:t>
      </w:r>
    </w:p>
    <w:tbl>
      <w:tblPr>
        <w:tblW w:w="21157" w:type="dxa"/>
        <w:jc w:val="center"/>
        <w:tblCellMar>
          <w:left w:w="70" w:type="dxa"/>
          <w:right w:w="70" w:type="dxa"/>
        </w:tblCellMar>
        <w:tblLook w:val="04A0"/>
      </w:tblPr>
      <w:tblGrid>
        <w:gridCol w:w="1307"/>
        <w:gridCol w:w="6238"/>
        <w:gridCol w:w="1255"/>
        <w:gridCol w:w="1335"/>
        <w:gridCol w:w="1629"/>
        <w:gridCol w:w="1134"/>
        <w:gridCol w:w="1224"/>
        <w:gridCol w:w="1651"/>
        <w:gridCol w:w="2738"/>
        <w:gridCol w:w="1131"/>
        <w:gridCol w:w="1515"/>
      </w:tblGrid>
      <w:tr w:rsidR="00C17CE9" w:rsidRPr="00C17CE9" w:rsidTr="00C17CE9">
        <w:trPr>
          <w:trHeight w:val="107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CONTRATO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PLAZO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PRESUPUESTO ADJUDICACIÓN SIN IGIC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FECHA ADJUDICACIÓN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C17CE9" w:rsidRDefault="009A7E6F" w:rsidP="00C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PUBLICACIÓN</w:t>
            </w:r>
          </w:p>
        </w:tc>
      </w:tr>
      <w:tr w:rsidR="00C17CE9" w:rsidRPr="00C17CE9" w:rsidTr="00C17CE9">
        <w:trPr>
          <w:trHeight w:val="7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2022/000125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Servicio de los seguros de vida, vehículos y responsabilidad civil del Consorcio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 mes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11.154,20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11.154,20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Helvetia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Compañía Suiza, S.A. de Seguros y Reaseguros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A41003864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C17CE9" w:rsidRPr="00C17CE9" w:rsidTr="00C17CE9">
        <w:trPr>
          <w:trHeight w:val="9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2022/000407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Servicio de los seguros de vida, vehículos y responsabilidad civil del Consorcio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 mes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11.044,40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11.044,40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Helvetia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Compañía Suiza, S.A. de Seguros y Reaseguros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A41003865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C17CE9" w:rsidRPr="00C17CE9" w:rsidTr="00C17CE9">
        <w:trPr>
          <w:trHeight w:val="10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2022/000426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Suministro de material informático (3 lotes)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15 días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12.658,52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13.544,61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09/03/2022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QWERTY Sistemas, S.L. </w:t>
            </w:r>
          </w:p>
          <w:p w:rsid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Canary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Communication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Devices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, S.L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B35307693  /</w:t>
            </w:r>
          </w:p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B76576180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C17CE9" w:rsidRPr="00C17CE9" w:rsidTr="00C17CE9">
        <w:trPr>
          <w:trHeight w:val="8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2022/000471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Suministro de </w:t>
            </w: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espumógeno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extinción de incendios, </w:t>
            </w: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multiexpansión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AFF para todos los Parques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5 semanas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12.772,00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16/03/2022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Auxquimia</w:t>
            </w:r>
            <w:proofErr w:type="spellEnd"/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, S.A.U.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A33018003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1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C17CE9" w:rsidRPr="00C17CE9" w:rsidTr="00C17CE9">
        <w:trPr>
          <w:trHeight w:val="9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2022/001546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Suministro de equipos de comunicación para todos los Parques de Bomberos del Consorcio de Prevención, Extinción de Incendios y Salvamento de la Isla de Tenerife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3 meses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9.222,84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9.868,44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18/03/2022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Técnicas competitivas,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CE9">
              <w:rPr>
                <w:rFonts w:ascii="Calibri" w:hAnsi="Calibri" w:cs="Calibri"/>
                <w:color w:val="000000"/>
                <w:sz w:val="20"/>
                <w:szCs w:val="20"/>
              </w:rPr>
              <w:t>A38238622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CE9" w:rsidRPr="00C17CE9" w:rsidRDefault="00C17CE9" w:rsidP="00C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1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</w:tbl>
    <w:p w:rsidR="003B419E" w:rsidRDefault="003B419E">
      <w:pPr>
        <w:rPr>
          <w:b/>
          <w:bCs/>
          <w:color w:val="FF0000"/>
          <w:sz w:val="28"/>
          <w:szCs w:val="28"/>
        </w:rPr>
      </w:pPr>
    </w:p>
    <w:p w:rsidR="00AA7B54" w:rsidRDefault="00AA7B5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2</w:t>
      </w:r>
    </w:p>
    <w:tbl>
      <w:tblPr>
        <w:tblW w:w="21056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36"/>
        <w:gridCol w:w="6229"/>
        <w:gridCol w:w="1246"/>
        <w:gridCol w:w="1372"/>
        <w:gridCol w:w="1672"/>
        <w:gridCol w:w="1015"/>
        <w:gridCol w:w="1224"/>
        <w:gridCol w:w="1711"/>
        <w:gridCol w:w="2678"/>
        <w:gridCol w:w="1164"/>
        <w:gridCol w:w="1509"/>
      </w:tblGrid>
      <w:tr w:rsidR="009A7E6F" w:rsidRPr="003D43BE" w:rsidTr="003D43BE">
        <w:trPr>
          <w:trHeight w:val="74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TIPO CONTRATO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PLAZO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PRESUPUESTO ADJUDICACIÓN SIN IGIC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FECHA ADJUDICACIÓN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3D43BE" w:rsidRDefault="009A7E6F" w:rsidP="003D4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43B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PUBLICACIÓN</w:t>
            </w:r>
          </w:p>
        </w:tc>
      </w:tr>
      <w:tr w:rsidR="003D43BE" w:rsidRPr="003D43BE" w:rsidTr="003D43BE">
        <w:trPr>
          <w:trHeight w:val="70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2022/000630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Servicio de los seguros de responsabilidad civil del Consorcio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 meses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4.195,10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4.195,10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01/04/2022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Helvetia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Compañía Suiza, S.A. de Seguros y Reaseguros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A41003865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3D43BE" w:rsidRPr="003D43BE" w:rsidTr="003D43BE">
        <w:trPr>
          <w:trHeight w:val="698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2022/000902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Obras de habilitación de parte de la planta sótano del edificio B (vaciado y secado de manqueras) en B1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Obras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 semanas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5.483,98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5.867,86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10/05/2022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Padilla 16 Inversiones, S.L.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B76573112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3D43BE" w:rsidRPr="003D43BE" w:rsidTr="003D43BE">
        <w:trPr>
          <w:trHeight w:val="82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2022/001105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 de una licencia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de Windows Server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Datacenter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2022 para el Consorcio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15 días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5.237,00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5.603,59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08/06/2022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Canary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Communication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Devices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>, S.L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B76576180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3D43BE" w:rsidRPr="003D43BE" w:rsidTr="003D43BE">
        <w:trPr>
          <w:trHeight w:val="91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lastRenderedPageBreak/>
              <w:t>2022/000530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Suministro e instalación de trabajos de cerrajería en los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BUPs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de primera salida de todos los Parques del Consorcio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35 días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5.988,00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13/06/2022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Instalaciones Frigoríficas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Tegaraya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>, S.L: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B76676196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3D43BE" w:rsidRPr="003D43BE" w:rsidTr="003D43BE">
        <w:trPr>
          <w:trHeight w:val="997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2022/001186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 e instalación de un programa de control horario para el personal del Consorcio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 mes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12.155,80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13.006,71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17/06/2022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Canary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Communication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Devices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>, S.L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B76576180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3D43BE" w:rsidRPr="003D43BE" w:rsidTr="003D43BE">
        <w:trPr>
          <w:trHeight w:val="831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2022/001239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 e instalación de puertas correderas de separación de la zona de vestuario del Parque de Bomberos de San Migue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1 mes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7.109,00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7.606,63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21/06/2022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Taller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Electrofrío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 xml:space="preserve"> Mecánica </w:t>
            </w:r>
            <w:proofErr w:type="spellStart"/>
            <w:r w:rsidRPr="003D43BE">
              <w:rPr>
                <w:rFonts w:cstheme="minorHAnsi"/>
                <w:color w:val="000000"/>
                <w:sz w:val="20"/>
                <w:szCs w:val="20"/>
              </w:rPr>
              <w:t>Gara</w:t>
            </w:r>
            <w:proofErr w:type="spellEnd"/>
            <w:r w:rsidRPr="003D43BE">
              <w:rPr>
                <w:rFonts w:cstheme="minorHAns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43BE">
              <w:rPr>
                <w:rFonts w:cstheme="minorHAnsi"/>
                <w:color w:val="000000"/>
                <w:sz w:val="20"/>
                <w:szCs w:val="20"/>
              </w:rPr>
              <w:t>B76777028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E" w:rsidRPr="003D43BE" w:rsidRDefault="003D43BE" w:rsidP="003D43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3BE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</w:tbl>
    <w:p w:rsidR="00AA7B54" w:rsidRDefault="00AA7B54">
      <w:pPr>
        <w:rPr>
          <w:b/>
          <w:bCs/>
          <w:color w:val="FF0000"/>
          <w:sz w:val="28"/>
          <w:szCs w:val="28"/>
        </w:rPr>
      </w:pPr>
    </w:p>
    <w:p w:rsidR="00D7662D" w:rsidRDefault="00D7662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3</w:t>
      </w:r>
    </w:p>
    <w:tbl>
      <w:tblPr>
        <w:tblW w:w="21042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6"/>
        <w:gridCol w:w="6213"/>
        <w:gridCol w:w="1246"/>
        <w:gridCol w:w="1386"/>
        <w:gridCol w:w="1672"/>
        <w:gridCol w:w="1043"/>
        <w:gridCol w:w="1232"/>
        <w:gridCol w:w="1867"/>
        <w:gridCol w:w="2444"/>
        <w:gridCol w:w="1164"/>
        <w:gridCol w:w="1509"/>
      </w:tblGrid>
      <w:tr w:rsidR="009A7E6F" w:rsidRPr="00E63EF1" w:rsidTr="00E63EF1">
        <w:trPr>
          <w:trHeight w:val="105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CONTRATO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PLAZO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PRESUPUESTO ADJUDICACIÓN SIN IGIC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FECHA ADJUDICACIÓN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PUBLICACIÓN</w:t>
            </w:r>
          </w:p>
        </w:tc>
      </w:tr>
      <w:tr w:rsidR="00E63EF1" w:rsidRPr="00E63EF1" w:rsidTr="00E63EF1">
        <w:trPr>
          <w:trHeight w:val="82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2022/001452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Suministro de piezas e instalación para la reconstrucción de la caja de cambios del BUN n.º 41 del Consorcio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 meses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8.276,64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8.856,00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15/07/2022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MAN Vehículos Industriales Importador Canarias, S.L.U.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B35678341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E63EF1" w:rsidRPr="00E63EF1" w:rsidTr="00E63EF1">
        <w:trPr>
          <w:trHeight w:val="6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2022/001357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 de Asistencia Técnica Externa para el Consorcio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12 meses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14.013,90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14.994,87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15/07/2022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Estrategiqa</w:t>
            </w:r>
            <w:proofErr w:type="spellEnd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B02675585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E63EF1" w:rsidRPr="00E63EF1" w:rsidTr="00E63EF1">
        <w:trPr>
          <w:trHeight w:val="110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2022/001609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 de consultoría aeronáutica para el alta de esta Administración como operador de vuelos UAS y formación para diez integrantes del personal operativo como piloto de UAS, así como el suministro de un UAS para el Consorcio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12 meses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14.530,00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15.197,10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08/08/2022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Avistadrone</w:t>
            </w:r>
            <w:proofErr w:type="spellEnd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B87284436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E63EF1" w:rsidRPr="00E63EF1" w:rsidTr="00E63EF1">
        <w:trPr>
          <w:trHeight w:val="737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2022/001787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Suministro de seis (6) botiquines de montaña para el Consorcio de Prevención, Extinción de Incendios y Salvamento de la isla de Tenerife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 meses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13.380,00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13.781,40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24/08/2022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Emerprocan</w:t>
            </w:r>
            <w:proofErr w:type="spellEnd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, S.L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B35805357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</w:tbl>
    <w:p w:rsidR="00D7662D" w:rsidRDefault="00D7662D">
      <w:pPr>
        <w:rPr>
          <w:b/>
          <w:bCs/>
          <w:color w:val="FF0000"/>
          <w:sz w:val="28"/>
          <w:szCs w:val="28"/>
        </w:rPr>
      </w:pPr>
    </w:p>
    <w:p w:rsidR="00AF415D" w:rsidRDefault="00AF415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Trimestre </w:t>
      </w:r>
      <w:r w:rsidR="00D7662D">
        <w:rPr>
          <w:b/>
          <w:bCs/>
          <w:color w:val="FF0000"/>
          <w:sz w:val="28"/>
          <w:szCs w:val="28"/>
        </w:rPr>
        <w:t>4</w:t>
      </w:r>
    </w:p>
    <w:tbl>
      <w:tblPr>
        <w:tblW w:w="2104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66"/>
        <w:gridCol w:w="6237"/>
        <w:gridCol w:w="1222"/>
        <w:gridCol w:w="1400"/>
        <w:gridCol w:w="1672"/>
        <w:gridCol w:w="1043"/>
        <w:gridCol w:w="1224"/>
        <w:gridCol w:w="1800"/>
        <w:gridCol w:w="2547"/>
        <w:gridCol w:w="1162"/>
        <w:gridCol w:w="1470"/>
      </w:tblGrid>
      <w:tr w:rsidR="009A7E6F" w:rsidRPr="00E63EF1" w:rsidTr="00E63EF1">
        <w:trPr>
          <w:trHeight w:val="8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CONTRATO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PLAZO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PRESUPUESTO ADJUDICACIÓN SIN IGIC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LICITADORES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FECHA ADJUDICACIÓN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E63EF1" w:rsidRDefault="009A7E6F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PUBLICACIÓN</w:t>
            </w:r>
          </w:p>
        </w:tc>
      </w:tr>
      <w:tr w:rsidR="00E63EF1" w:rsidRPr="00E63EF1" w:rsidTr="00E63EF1">
        <w:trPr>
          <w:trHeight w:val="64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2022/002124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Servicio de mantenimiento preventivo de </w:t>
            </w:r>
            <w:proofErr w:type="spellStart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autoescaleras</w:t>
            </w:r>
            <w:proofErr w:type="spellEnd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siete vehículos del Consorcio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75 días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13.300,00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14.231,00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19/10/2022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Talleres </w:t>
            </w:r>
            <w:proofErr w:type="spellStart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Sercoin</w:t>
            </w:r>
            <w:proofErr w:type="spellEnd"/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, S.L.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B80218092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  <w:tr w:rsidR="00E63EF1" w:rsidRPr="00E63EF1" w:rsidTr="00E63EF1">
        <w:trPr>
          <w:trHeight w:val="63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2022/002532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 de medicina del trabajo -Vigilancia de la salud individual (reconocimientos médicos)- para el personal operativo del Consorcio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4 meses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1.439,77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1.540,55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30/12/2022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Quirón Prevención, S.L.U.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3EF1">
              <w:rPr>
                <w:rFonts w:ascii="Calibri" w:hAnsi="Calibri" w:cs="Calibri"/>
                <w:color w:val="000000"/>
                <w:sz w:val="20"/>
                <w:szCs w:val="20"/>
              </w:rPr>
              <w:t>B64076482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F1" w:rsidRPr="00E63EF1" w:rsidRDefault="00E63EF1" w:rsidP="00E6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63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Perfil del contratante</w:t>
            </w:r>
          </w:p>
        </w:tc>
      </w:tr>
    </w:tbl>
    <w:p w:rsidR="00AF415D" w:rsidRDefault="00AF415D"/>
    <w:sectPr w:rsidR="00AF415D" w:rsidSect="00C50DAC">
      <w:headerReference w:type="default" r:id="rId6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BE" w:rsidRDefault="003D43BE" w:rsidP="00987692">
      <w:pPr>
        <w:spacing w:after="0" w:line="240" w:lineRule="auto"/>
      </w:pPr>
      <w:r>
        <w:separator/>
      </w:r>
    </w:p>
  </w:endnote>
  <w:endnote w:type="continuationSeparator" w:id="0">
    <w:p w:rsidR="003D43BE" w:rsidRDefault="003D43BE" w:rsidP="009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BE" w:rsidRDefault="003D43BE" w:rsidP="00987692">
      <w:pPr>
        <w:spacing w:after="0" w:line="240" w:lineRule="auto"/>
      </w:pPr>
      <w:r>
        <w:separator/>
      </w:r>
    </w:p>
  </w:footnote>
  <w:footnote w:type="continuationSeparator" w:id="0">
    <w:p w:rsidR="003D43BE" w:rsidRDefault="003D43BE" w:rsidP="009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BE" w:rsidRDefault="003D43BE" w:rsidP="0098769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50" cy="1031875"/>
          <wp:effectExtent l="0" t="0" r="0" b="0"/>
          <wp:docPr id="6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0DAC"/>
    <w:rsid w:val="00051E46"/>
    <w:rsid w:val="000F3630"/>
    <w:rsid w:val="0010084A"/>
    <w:rsid w:val="001B3F17"/>
    <w:rsid w:val="003B419E"/>
    <w:rsid w:val="003D43BE"/>
    <w:rsid w:val="005E6BEB"/>
    <w:rsid w:val="006A723B"/>
    <w:rsid w:val="00951652"/>
    <w:rsid w:val="0098446B"/>
    <w:rsid w:val="00987692"/>
    <w:rsid w:val="009A7E6F"/>
    <w:rsid w:val="00A913CF"/>
    <w:rsid w:val="00AA7B54"/>
    <w:rsid w:val="00AF415D"/>
    <w:rsid w:val="00C17CE9"/>
    <w:rsid w:val="00C241D6"/>
    <w:rsid w:val="00C50DAC"/>
    <w:rsid w:val="00C823D5"/>
    <w:rsid w:val="00D7662D"/>
    <w:rsid w:val="00DE38E8"/>
    <w:rsid w:val="00E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B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987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23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D5"/>
    <w:rPr>
      <w:color w:val="954F72"/>
      <w:u w:val="single"/>
    </w:rPr>
  </w:style>
  <w:style w:type="paragraph" w:customStyle="1" w:styleId="msonormal0">
    <w:name w:val="msonormal"/>
    <w:basedOn w:val="Normal"/>
    <w:rsid w:val="00C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C82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C823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876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6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30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5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sgonzalez</cp:lastModifiedBy>
  <cp:revision>2</cp:revision>
  <dcterms:created xsi:type="dcterms:W3CDTF">2023-10-10T13:13:00Z</dcterms:created>
  <dcterms:modified xsi:type="dcterms:W3CDTF">2023-10-10T13:13:00Z</dcterms:modified>
</cp:coreProperties>
</file>